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85" w:rsidRDefault="00200985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053"/>
        <w:gridCol w:w="1127"/>
        <w:gridCol w:w="3068"/>
      </w:tblGrid>
      <w:tr w:rsidR="00200985" w:rsidTr="0015186C">
        <w:tc>
          <w:tcPr>
            <w:tcW w:w="4248" w:type="dxa"/>
            <w:shd w:val="clear" w:color="auto" w:fill="auto"/>
          </w:tcPr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Ждановский сельсовет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Александровского района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четвертого созыва</w:t>
            </w:r>
          </w:p>
          <w:p w:rsidR="00200985" w:rsidRPr="00536A50" w:rsidRDefault="00200985" w:rsidP="0015186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200985" w:rsidRDefault="00200985" w:rsidP="009E5829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9E58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11.06.2021</w:t>
            </w:r>
            <w:r w:rsidRPr="00536A5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 № </w:t>
            </w:r>
            <w:r w:rsidR="009E582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37</w:t>
            </w:r>
            <w:r w:rsidRPr="00536A5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180" w:type="dxa"/>
            <w:gridSpan w:val="2"/>
            <w:shd w:val="clear" w:color="auto" w:fill="auto"/>
          </w:tcPr>
          <w:p w:rsidR="00200985" w:rsidRDefault="00200985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  <w:p w:rsidR="00200985" w:rsidRDefault="00200985" w:rsidP="0015186C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200985" w:rsidRDefault="00200985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00985" w:rsidTr="0015186C">
        <w:tc>
          <w:tcPr>
            <w:tcW w:w="5301" w:type="dxa"/>
            <w:gridSpan w:val="2"/>
            <w:shd w:val="clear" w:color="auto" w:fill="auto"/>
          </w:tcPr>
          <w:p w:rsidR="00200985" w:rsidRDefault="00200985" w:rsidP="0015186C">
            <w:pPr>
              <w:pStyle w:val="1"/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 принятии проекта изменений и дополнений в Устав муниципального</w:t>
            </w:r>
          </w:p>
          <w:p w:rsidR="00200985" w:rsidRPr="00D12658" w:rsidRDefault="00200985" w:rsidP="0015186C">
            <w:pPr>
              <w:pStyle w:val="1"/>
              <w:suppressAutoHyphens/>
              <w:spacing w:before="0"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D12658">
              <w:rPr>
                <w:rFonts w:ascii="Times New Roman" w:hAnsi="Times New Roman"/>
                <w:b w:val="0"/>
                <w:sz w:val="28"/>
                <w:szCs w:val="28"/>
              </w:rPr>
              <w:t>образования Ждановский сельсовет Александровского района Оренбургской области</w:t>
            </w:r>
          </w:p>
        </w:tc>
        <w:tc>
          <w:tcPr>
            <w:tcW w:w="1127" w:type="dxa"/>
            <w:shd w:val="clear" w:color="auto" w:fill="auto"/>
          </w:tcPr>
          <w:p w:rsidR="00200985" w:rsidRDefault="00200985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068" w:type="dxa"/>
            <w:shd w:val="clear" w:color="auto" w:fill="auto"/>
          </w:tcPr>
          <w:p w:rsidR="00200985" w:rsidRDefault="00200985" w:rsidP="0015186C">
            <w:pPr>
              <w:snapToGrid w:val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00985" w:rsidRDefault="00200985" w:rsidP="00200985">
      <w:pPr>
        <w:pStyle w:val="a8"/>
        <w:rPr>
          <w:sz w:val="28"/>
          <w:szCs w:val="28"/>
        </w:rPr>
      </w:pPr>
    </w:p>
    <w:p w:rsidR="00200985" w:rsidRPr="00536A50" w:rsidRDefault="00200985" w:rsidP="00200985">
      <w:pPr>
        <w:pStyle w:val="a8"/>
        <w:rPr>
          <w:sz w:val="28"/>
          <w:szCs w:val="28"/>
        </w:rPr>
      </w:pPr>
    </w:p>
    <w:p w:rsidR="00200985" w:rsidRDefault="00200985" w:rsidP="00200985">
      <w:pPr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со статьями</w:t>
      </w:r>
      <w:r>
        <w:rPr>
          <w:rFonts w:ascii="Times New Roman" w:hAnsi="Times New Roman"/>
          <w:sz w:val="28"/>
          <w:szCs w:val="28"/>
        </w:rPr>
        <w:t xml:space="preserve"> 44, 47 Федерального закона от 06.10.2013 « 131-ФЗ « Об общих принципах организации местного самоуправления в Российской Федерации», Законом Оренбургской области от 21.02.1996 « Об организации местного самоуправления в Оренбургской области№, в целях приведения в соответствие Устава муниципального образования Ждановский сельсовет Александровского района Оренбургской области, руководствуясь статьей 23 Устава муниципального образования Ждановский сельсовет Александровского района Оренбургской области, Совет депутатов РЕШИЛ:</w:t>
      </w:r>
    </w:p>
    <w:p w:rsidR="00200985" w:rsidRDefault="00200985" w:rsidP="00200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</w:t>
      </w:r>
      <w:r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Принять проект изменений и дополнений в Устав муниципального образования </w:t>
      </w:r>
      <w:r>
        <w:rPr>
          <w:rFonts w:ascii="Times New Roman" w:hAnsi="Times New Roman"/>
          <w:sz w:val="28"/>
          <w:szCs w:val="28"/>
        </w:rPr>
        <w:t>Ждановский сельсовет Александровского</w:t>
      </w:r>
      <w:r w:rsidRPr="00DE6860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DE6860">
        <w:rPr>
          <w:rFonts w:ascii="Times New Roman" w:hAnsi="Times New Roman"/>
          <w:sz w:val="28"/>
          <w:szCs w:val="28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200985" w:rsidRDefault="00200985" w:rsidP="002009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проект изменений и дополнений в Устав муниципального образования Ждановский сельсовет Александровского района Оренбургской области.</w:t>
      </w:r>
    </w:p>
    <w:p w:rsidR="00200985" w:rsidRDefault="00200985" w:rsidP="0020098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3.Организовать проведение публичных слушаний </w:t>
      </w:r>
      <w:proofErr w:type="gramStart"/>
      <w:r>
        <w:rPr>
          <w:rFonts w:ascii="Times New Roman" w:hAnsi="Times New Roman"/>
          <w:sz w:val="28"/>
          <w:szCs w:val="28"/>
        </w:rPr>
        <w:t>проекта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дополнений в Устав муниципального образования Ждановский сельсовет Александровского района Оренбургской области</w:t>
      </w:r>
    </w:p>
    <w:p w:rsidR="00200985" w:rsidRDefault="00200985" w:rsidP="0020098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</w:t>
      </w:r>
      <w:proofErr w:type="gramStart"/>
      <w:r>
        <w:rPr>
          <w:rFonts w:ascii="Times New Roman" w:hAnsi="Times New Roman"/>
          <w:sz w:val="28"/>
          <w:szCs w:val="28"/>
        </w:rPr>
        <w:t>обнародования..</w:t>
      </w:r>
      <w:proofErr w:type="gramEnd"/>
    </w:p>
    <w:p w:rsidR="00200985" w:rsidRDefault="00200985" w:rsidP="0020098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0985" w:rsidRDefault="00200985" w:rsidP="0020098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0985" w:rsidRDefault="00200985" w:rsidP="00200985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4821"/>
      </w:tblGrid>
      <w:tr w:rsidR="00200985" w:rsidRPr="00BB5BA7" w:rsidTr="0015186C">
        <w:tc>
          <w:tcPr>
            <w:tcW w:w="4891" w:type="dxa"/>
            <w:shd w:val="clear" w:color="auto" w:fill="auto"/>
          </w:tcPr>
          <w:p w:rsidR="00200985" w:rsidRPr="00BB5BA7" w:rsidRDefault="00200985" w:rsidP="0015186C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 xml:space="preserve">Глава муниципального </w:t>
            </w:r>
          </w:p>
          <w:p w:rsidR="00200985" w:rsidRPr="00BB5BA7" w:rsidRDefault="00200985" w:rsidP="0015186C">
            <w:pPr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образования</w:t>
            </w:r>
          </w:p>
        </w:tc>
        <w:tc>
          <w:tcPr>
            <w:tcW w:w="4897" w:type="dxa"/>
            <w:shd w:val="clear" w:color="auto" w:fill="auto"/>
          </w:tcPr>
          <w:p w:rsidR="00200985" w:rsidRPr="00BB5BA7" w:rsidRDefault="00200985" w:rsidP="0015186C">
            <w:pPr>
              <w:rPr>
                <w:rFonts w:ascii="Times New Roman" w:eastAsia="SimSun;宋体" w:hAnsi="Times New Roman" w:cs="Mangal"/>
                <w:color w:val="00000A"/>
              </w:rPr>
            </w:pPr>
            <w:r w:rsidRPr="00BB5BA7">
              <w:rPr>
                <w:rFonts w:ascii="Times New Roman" w:eastAsia="SimSun;宋体" w:hAnsi="Times New Roman" w:cs="Mangal"/>
                <w:b/>
                <w:bCs/>
                <w:color w:val="00000A"/>
                <w:sz w:val="28"/>
                <w:szCs w:val="28"/>
              </w:rPr>
              <w:t>Председатель Совета депутатов</w:t>
            </w:r>
          </w:p>
        </w:tc>
      </w:tr>
      <w:tr w:rsidR="00200985" w:rsidRPr="00BB5BA7" w:rsidTr="0015186C">
        <w:tc>
          <w:tcPr>
            <w:tcW w:w="4891" w:type="dxa"/>
            <w:shd w:val="clear" w:color="auto" w:fill="auto"/>
          </w:tcPr>
          <w:p w:rsidR="00200985" w:rsidRPr="00BB5BA7" w:rsidRDefault="00200985" w:rsidP="0015186C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  <w:tc>
          <w:tcPr>
            <w:tcW w:w="4897" w:type="dxa"/>
            <w:shd w:val="clear" w:color="auto" w:fill="auto"/>
          </w:tcPr>
          <w:p w:rsidR="00200985" w:rsidRPr="00BB5BA7" w:rsidRDefault="00200985" w:rsidP="0015186C">
            <w:pPr>
              <w:suppressLineNumbers/>
              <w:snapToGrid w:val="0"/>
              <w:rPr>
                <w:rFonts w:ascii="Times New Roman" w:eastAsia="SimSun;宋体" w:hAnsi="Times New Roman" w:cs="Mangal"/>
                <w:color w:val="00000A"/>
              </w:rPr>
            </w:pPr>
          </w:p>
        </w:tc>
      </w:tr>
      <w:tr w:rsidR="00200985" w:rsidRPr="00BB5BA7" w:rsidTr="0015186C">
        <w:trPr>
          <w:trHeight w:val="349"/>
        </w:trPr>
        <w:tc>
          <w:tcPr>
            <w:tcW w:w="4891" w:type="dxa"/>
            <w:shd w:val="clear" w:color="auto" w:fill="auto"/>
          </w:tcPr>
          <w:p w:rsidR="00200985" w:rsidRPr="00BB5BA7" w:rsidRDefault="00200985" w:rsidP="0015186C">
            <w:pPr>
              <w:snapToGrid w:val="0"/>
              <w:spacing w:after="119"/>
              <w:rPr>
                <w:rFonts w:ascii="Times New Roman" w:hAnsi="Times New Roman"/>
                <w:color w:val="00000A"/>
                <w:lang w:eastAsia="ru-RU"/>
              </w:rPr>
            </w:pPr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 _______________ </w:t>
            </w:r>
            <w:proofErr w:type="spellStart"/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С.Н.Глазков</w:t>
            </w:r>
            <w:proofErr w:type="spellEnd"/>
          </w:p>
        </w:tc>
        <w:tc>
          <w:tcPr>
            <w:tcW w:w="4897" w:type="dxa"/>
            <w:shd w:val="clear" w:color="auto" w:fill="auto"/>
          </w:tcPr>
          <w:p w:rsidR="00200985" w:rsidRPr="00BB5BA7" w:rsidRDefault="00200985" w:rsidP="0015186C">
            <w:pPr>
              <w:snapToGrid w:val="0"/>
              <w:spacing w:after="119"/>
              <w:rPr>
                <w:rFonts w:ascii="Times New Roman" w:hAnsi="Times New Roman"/>
                <w:color w:val="00000A"/>
                <w:lang w:eastAsia="ru-RU"/>
              </w:rPr>
            </w:pPr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 xml:space="preserve">_______________ </w:t>
            </w:r>
            <w:proofErr w:type="spellStart"/>
            <w:r w:rsidRPr="00BB5BA7">
              <w:rPr>
                <w:rFonts w:ascii="Times New Roman" w:hAnsi="Times New Roman"/>
                <w:b/>
                <w:color w:val="00000A"/>
                <w:sz w:val="28"/>
                <w:szCs w:val="28"/>
                <w:lang w:eastAsia="ru-RU"/>
              </w:rPr>
              <w:t>Б.Б.Жадан</w:t>
            </w:r>
            <w:proofErr w:type="spellEnd"/>
          </w:p>
        </w:tc>
      </w:tr>
    </w:tbl>
    <w:p w:rsidR="00200985" w:rsidRPr="001D0C81" w:rsidRDefault="00200985" w:rsidP="00200985">
      <w:pPr>
        <w:rPr>
          <w:rFonts w:ascii="Times New Roman" w:hAnsi="Times New Roman"/>
          <w:b/>
          <w:sz w:val="28"/>
          <w:szCs w:val="28"/>
        </w:rPr>
      </w:pPr>
    </w:p>
    <w:p w:rsidR="00200985" w:rsidRPr="00200985" w:rsidRDefault="00200985" w:rsidP="00200985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Разослано: в администрацию сельсовета, прокурору, в дело.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13"/>
        <w:gridCol w:w="3983"/>
      </w:tblGrid>
      <w:tr w:rsidR="00200985" w:rsidTr="0015186C">
        <w:tc>
          <w:tcPr>
            <w:tcW w:w="5513" w:type="dxa"/>
            <w:shd w:val="clear" w:color="auto" w:fill="auto"/>
          </w:tcPr>
          <w:p w:rsidR="00200985" w:rsidRDefault="00200985" w:rsidP="0015186C">
            <w:pPr>
              <w:pStyle w:val="a8"/>
              <w:pageBreakBefore/>
              <w:snapToGrid w:val="0"/>
              <w:jc w:val="both"/>
            </w:pPr>
          </w:p>
        </w:tc>
        <w:tc>
          <w:tcPr>
            <w:tcW w:w="3983" w:type="dxa"/>
            <w:shd w:val="clear" w:color="auto" w:fill="auto"/>
          </w:tcPr>
          <w:p w:rsidR="00200985" w:rsidRDefault="00200985" w:rsidP="001518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00985" w:rsidRDefault="00200985" w:rsidP="0015186C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решению Совета депутатов муниципального образования Ждановский сельсовет Александровского района оренбургской области </w:t>
            </w:r>
          </w:p>
          <w:p w:rsidR="00200985" w:rsidRDefault="00200985" w:rsidP="009E5829">
            <w:pPr>
              <w:pStyle w:val="a8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9E5829">
              <w:rPr>
                <w:rFonts w:ascii="Times New Roman" w:hAnsi="Times New Roman"/>
                <w:sz w:val="28"/>
                <w:szCs w:val="28"/>
              </w:rPr>
              <w:t>11.06.2021 г. № 37</w:t>
            </w:r>
            <w:bookmarkStart w:id="0" w:name="_GoBack"/>
            <w:bookmarkEnd w:id="0"/>
          </w:p>
        </w:tc>
      </w:tr>
    </w:tbl>
    <w:p w:rsidR="00200985" w:rsidRDefault="00200985" w:rsidP="00200985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985" w:rsidRDefault="00200985" w:rsidP="00200985">
      <w:pPr>
        <w:pStyle w:val="a8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00985" w:rsidRPr="00A11881" w:rsidRDefault="00200985" w:rsidP="00200985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985" w:rsidRPr="00A11881" w:rsidRDefault="00200985" w:rsidP="00200985">
      <w:pPr>
        <w:widowControl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0985" w:rsidRPr="00A11881" w:rsidRDefault="00200985" w:rsidP="0020098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881">
        <w:rPr>
          <w:rFonts w:ascii="Times New Roman" w:hAnsi="Times New Roman"/>
          <w:b/>
          <w:color w:val="000000"/>
          <w:sz w:val="28"/>
          <w:szCs w:val="28"/>
        </w:rPr>
        <w:t>Изменения и дополнения</w:t>
      </w:r>
    </w:p>
    <w:p w:rsidR="00200985" w:rsidRPr="00A11881" w:rsidRDefault="00200985" w:rsidP="00200985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881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bookmarkStart w:id="1" w:name="__DdeLink__3754_1931816708"/>
      <w:r w:rsidRPr="00A11881">
        <w:rPr>
          <w:rFonts w:ascii="Times New Roman" w:hAnsi="Times New Roman"/>
          <w:b/>
          <w:color w:val="000000"/>
          <w:sz w:val="28"/>
          <w:szCs w:val="28"/>
        </w:rPr>
        <w:t xml:space="preserve">Устав </w:t>
      </w:r>
      <w:bookmarkStart w:id="2" w:name="__DdeLink__360_870782013"/>
      <w:r w:rsidRPr="00A11881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</w:p>
    <w:p w:rsidR="00200985" w:rsidRPr="00A11881" w:rsidRDefault="00200985" w:rsidP="00200985">
      <w:pPr>
        <w:widowControl w:val="0"/>
        <w:tabs>
          <w:tab w:val="left" w:pos="3585"/>
          <w:tab w:val="center" w:pos="5244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1881">
        <w:rPr>
          <w:rFonts w:ascii="Times New Roman" w:hAnsi="Times New Roman"/>
          <w:b/>
          <w:color w:val="000000"/>
          <w:sz w:val="28"/>
          <w:szCs w:val="28"/>
        </w:rPr>
        <w:t>Ждановский сельсовет Александровского района Оренбургской области</w:t>
      </w:r>
      <w:bookmarkEnd w:id="1"/>
      <w:bookmarkEnd w:id="2"/>
    </w:p>
    <w:p w:rsidR="002C2FDF" w:rsidRDefault="002C2FDF">
      <w:pPr>
        <w:ind w:firstLine="567"/>
        <w:rPr>
          <w:rFonts w:ascii="Times New Roman" w:hAnsi="Times New Roman"/>
          <w:sz w:val="28"/>
          <w:szCs w:val="28"/>
        </w:rPr>
      </w:pP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Дополнить Устав муниципального образования Ждановский сельсовет Александровского района Оренбургской области (далее Устав) статьёй 14.1 в следующей редакции:</w:t>
      </w:r>
    </w:p>
    <w:p w:rsidR="002C2FDF" w:rsidRDefault="002C2F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14.1. Староста сельского населенного пункта</w:t>
      </w:r>
    </w:p>
    <w:p w:rsidR="002C2FDF" w:rsidRDefault="002C2F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Староста сельского населенного пункта назначается Советом депутатов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полномочий старосты сельского населенного пункта составляет 5 лет.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пункта, а также в случаях, установленных федеральным законом.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взаимодействует с органами местного самоуправления, муниципальными предприятиями и </w:t>
      </w:r>
      <w:proofErr w:type="gramStart"/>
      <w:r>
        <w:rPr>
          <w:rFonts w:ascii="Times New Roman" w:hAnsi="Times New Roman"/>
          <w:sz w:val="28"/>
          <w:szCs w:val="28"/>
        </w:rPr>
        <w:t>учреждениями</w:t>
      </w:r>
      <w:proofErr w:type="gramEnd"/>
      <w:r>
        <w:rPr>
          <w:rFonts w:ascii="Times New Roman" w:hAnsi="Times New Roman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осуществляет иные полномочия и права, предусмотренные решением Совета депутатов в соответствии с законом Оренбургской области.</w:t>
      </w:r>
    </w:p>
    <w:p w:rsidR="002C2FDF" w:rsidRDefault="0030719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области.»</w:t>
      </w:r>
    </w:p>
    <w:p w:rsidR="002C2FDF" w:rsidRDefault="002C2FD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2FDF" w:rsidRDefault="003071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sectPr w:rsidR="002C2FDF" w:rsidSect="00200985">
      <w:pgSz w:w="11906" w:h="16838"/>
      <w:pgMar w:top="426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DF"/>
    <w:rsid w:val="00200985"/>
    <w:rsid w:val="002C2FDF"/>
    <w:rsid w:val="0030719E"/>
    <w:rsid w:val="009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B201-6B53-44BE-8DC0-FA1221BB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85"/>
    <w:pPr>
      <w:keepNext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1">
    <w:name w:val="Обычный1"/>
    <w:basedOn w:val="a"/>
    <w:qFormat/>
    <w:rPr>
      <w:rFonts w:ascii="Times New Roman" w:eastAsia="Times New Roman" w:hAnsi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200985"/>
    <w:rPr>
      <w:rFonts w:ascii="Cambria" w:eastAsia="Times New Roman" w:hAnsi="Cambria" w:cs="Times New Roman"/>
      <w:b/>
      <w:bCs/>
      <w:kern w:val="1"/>
      <w:sz w:val="32"/>
      <w:szCs w:val="32"/>
      <w:lang w:bidi="ar-SA"/>
    </w:rPr>
  </w:style>
  <w:style w:type="paragraph" w:styleId="a8">
    <w:name w:val="No Spacing"/>
    <w:qFormat/>
    <w:rsid w:val="00200985"/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200985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098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dc:description/>
  <cp:lastModifiedBy>Сельсовет</cp:lastModifiedBy>
  <cp:revision>2</cp:revision>
  <cp:lastPrinted>2021-06-21T12:48:00Z</cp:lastPrinted>
  <dcterms:created xsi:type="dcterms:W3CDTF">2021-06-21T12:49:00Z</dcterms:created>
  <dcterms:modified xsi:type="dcterms:W3CDTF">2021-06-21T12:49:00Z</dcterms:modified>
  <dc:language>ru-RU</dc:language>
</cp:coreProperties>
</file>