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75" w:rsidRDefault="00656175" w:rsidP="006561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Комплексная оценка эффективности реализации муниципальной программы «Развитие территории муниципального образования Ждановский  сельсовет на 2017-2024 годы»</w:t>
      </w:r>
    </w:p>
    <w:p w:rsidR="00656175" w:rsidRDefault="00BA0AB9" w:rsidP="006561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2022</w:t>
      </w:r>
      <w:r w:rsidR="00FB0C7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62A6D" w:rsidRPr="00D62A6D" w:rsidRDefault="00D62A6D" w:rsidP="00D62A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62A6D">
        <w:rPr>
          <w:rFonts w:ascii="Times New Roman" w:hAnsi="Times New Roman"/>
          <w:b/>
          <w:sz w:val="28"/>
          <w:szCs w:val="28"/>
          <w:lang w:eastAsia="ru-RU"/>
        </w:rPr>
        <w:t>Комплексная оценка эффективности реализации муниципальной программы рассчитывается по следующей формуле:</w:t>
      </w:r>
    </w:p>
    <w:p w:rsidR="00D62A6D" w:rsidRPr="00D62A6D" w:rsidRDefault="00D62A6D" w:rsidP="00D62A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2A6D" w:rsidRPr="00D62A6D" w:rsidRDefault="00D62A6D" w:rsidP="00D62A6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62A6D">
        <w:rPr>
          <w:rFonts w:ascii="Times New Roman" w:hAnsi="Times New Roman"/>
          <w:b/>
          <w:sz w:val="28"/>
          <w:szCs w:val="28"/>
          <w:lang w:eastAsia="ru-RU"/>
        </w:rPr>
        <w:t>К</w:t>
      </w:r>
      <w:r w:rsidRPr="00D62A6D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>оэ</w:t>
      </w:r>
      <w:proofErr w:type="spellEnd"/>
      <w:r w:rsidRPr="00D62A6D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 xml:space="preserve"> </w:t>
      </w:r>
      <w:r w:rsidRPr="00D62A6D">
        <w:rPr>
          <w:rFonts w:ascii="Times New Roman" w:hAnsi="Times New Roman"/>
          <w:b/>
          <w:sz w:val="28"/>
          <w:szCs w:val="28"/>
          <w:lang w:eastAsia="ru-RU"/>
        </w:rPr>
        <w:t>= (</w:t>
      </w:r>
      <w:proofErr w:type="spellStart"/>
      <w:r w:rsidRPr="00D62A6D">
        <w:rPr>
          <w:rFonts w:ascii="Times New Roman" w:hAnsi="Times New Roman"/>
          <w:b/>
          <w:sz w:val="28"/>
          <w:szCs w:val="28"/>
          <w:lang w:eastAsia="ru-RU"/>
        </w:rPr>
        <w:t>ЭР</w:t>
      </w:r>
      <w:r w:rsidRPr="00D62A6D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>гп</w:t>
      </w:r>
      <w:proofErr w:type="spellEnd"/>
      <w:r w:rsidRPr="00D62A6D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 xml:space="preserve"> </w:t>
      </w:r>
      <w:r w:rsidRPr="00D62A6D">
        <w:rPr>
          <w:rFonts w:ascii="Times New Roman" w:hAnsi="Times New Roman"/>
          <w:b/>
          <w:sz w:val="28"/>
          <w:szCs w:val="28"/>
          <w:lang w:eastAsia="ru-RU"/>
        </w:rPr>
        <w:t xml:space="preserve">+ </w:t>
      </w:r>
      <w:proofErr w:type="spellStart"/>
      <w:r w:rsidRPr="00D62A6D">
        <w:rPr>
          <w:rFonts w:ascii="Times New Roman" w:hAnsi="Times New Roman"/>
          <w:b/>
          <w:sz w:val="28"/>
          <w:szCs w:val="28"/>
          <w:lang w:eastAsia="ru-RU"/>
        </w:rPr>
        <w:t>ЭР</w:t>
      </w:r>
      <w:r w:rsidRPr="00D62A6D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>п</w:t>
      </w:r>
      <w:proofErr w:type="spellEnd"/>
      <w:r w:rsidRPr="00D62A6D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 xml:space="preserve"> + </w:t>
      </w:r>
      <w:proofErr w:type="spellStart"/>
      <w:r w:rsidRPr="00D62A6D">
        <w:rPr>
          <w:rFonts w:ascii="Times New Roman" w:hAnsi="Times New Roman"/>
          <w:b/>
          <w:sz w:val="28"/>
          <w:szCs w:val="28"/>
          <w:lang w:eastAsia="ru-RU"/>
        </w:rPr>
        <w:t>ЭР</w:t>
      </w:r>
      <w:r w:rsidRPr="00D62A6D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>ф</w:t>
      </w:r>
      <w:proofErr w:type="spellEnd"/>
      <w:r w:rsidRPr="00D62A6D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 xml:space="preserve"> </w:t>
      </w:r>
      <w:r w:rsidRPr="00D62A6D">
        <w:rPr>
          <w:rFonts w:ascii="Times New Roman" w:hAnsi="Times New Roman"/>
          <w:b/>
          <w:sz w:val="28"/>
          <w:szCs w:val="28"/>
          <w:lang w:eastAsia="ru-RU"/>
        </w:rPr>
        <w:t xml:space="preserve">+ </w:t>
      </w:r>
      <w:proofErr w:type="spellStart"/>
      <w:r w:rsidRPr="00D62A6D">
        <w:rPr>
          <w:rFonts w:ascii="Times New Roman" w:hAnsi="Times New Roman"/>
          <w:b/>
          <w:sz w:val="28"/>
          <w:szCs w:val="28"/>
          <w:lang w:eastAsia="ru-RU"/>
        </w:rPr>
        <w:t>ЭБр</w:t>
      </w:r>
      <w:r w:rsidRPr="00D62A6D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>и</w:t>
      </w:r>
      <w:proofErr w:type="spellEnd"/>
      <w:r w:rsidRPr="00D62A6D">
        <w:rPr>
          <w:rFonts w:ascii="Times New Roman" w:hAnsi="Times New Roman"/>
          <w:b/>
          <w:sz w:val="28"/>
          <w:szCs w:val="28"/>
          <w:lang w:eastAsia="ru-RU"/>
        </w:rPr>
        <w:t>) / Н</w:t>
      </w:r>
      <w:r w:rsidRPr="00D62A6D">
        <w:rPr>
          <w:rFonts w:ascii="Times New Roman" w:hAnsi="Times New Roman"/>
          <w:sz w:val="28"/>
          <w:szCs w:val="28"/>
          <w:lang w:eastAsia="ru-RU"/>
        </w:rPr>
        <w:t>, где:</w:t>
      </w:r>
    </w:p>
    <w:p w:rsidR="00D62A6D" w:rsidRPr="00D62A6D" w:rsidRDefault="00D62A6D" w:rsidP="00D62A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2A6D" w:rsidRPr="00D62A6D" w:rsidRDefault="00D62A6D" w:rsidP="00D62A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62A6D">
        <w:rPr>
          <w:rFonts w:ascii="Times New Roman" w:hAnsi="Times New Roman"/>
          <w:sz w:val="28"/>
          <w:szCs w:val="28"/>
          <w:lang w:eastAsia="ru-RU"/>
        </w:rPr>
        <w:t>ЭР</w:t>
      </w:r>
      <w:r w:rsidRPr="00D62A6D">
        <w:rPr>
          <w:rFonts w:ascii="Times New Roman" w:hAnsi="Times New Roman"/>
          <w:sz w:val="28"/>
          <w:szCs w:val="28"/>
          <w:vertAlign w:val="subscript"/>
          <w:lang w:eastAsia="ru-RU"/>
        </w:rPr>
        <w:t>гп</w:t>
      </w:r>
      <w:proofErr w:type="spellEnd"/>
      <w:r w:rsidRPr="00D62A6D">
        <w:rPr>
          <w:rFonts w:ascii="Times New Roman" w:hAnsi="Times New Roman"/>
          <w:sz w:val="28"/>
          <w:szCs w:val="28"/>
          <w:lang w:eastAsia="ru-RU"/>
        </w:rPr>
        <w:t xml:space="preserve"> – эффективность реализации муниципальной программы;</w:t>
      </w:r>
    </w:p>
    <w:p w:rsidR="00D62A6D" w:rsidRPr="00D62A6D" w:rsidRDefault="00D62A6D" w:rsidP="00D62A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62A6D">
        <w:rPr>
          <w:rFonts w:ascii="Times New Roman" w:hAnsi="Times New Roman"/>
          <w:sz w:val="28"/>
          <w:szCs w:val="28"/>
          <w:lang w:eastAsia="ru-RU"/>
        </w:rPr>
        <w:t>ЭР</w:t>
      </w:r>
      <w:r w:rsidRPr="00D62A6D">
        <w:rPr>
          <w:rFonts w:ascii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D62A6D">
        <w:rPr>
          <w:rFonts w:ascii="Times New Roman" w:hAnsi="Times New Roman"/>
          <w:sz w:val="28"/>
          <w:szCs w:val="28"/>
          <w:lang w:eastAsia="ru-RU"/>
        </w:rPr>
        <w:t xml:space="preserve"> – эффективность реализации отдельных основных мероприятий МП, основных мероприятий подпрограмм, осуществляемых проектным способом</w:t>
      </w:r>
      <w:r w:rsidR="00BA0AB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A0AB9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="00BA0AB9">
        <w:rPr>
          <w:rFonts w:ascii="Times New Roman" w:hAnsi="Times New Roman"/>
          <w:sz w:val="28"/>
          <w:szCs w:val="28"/>
          <w:lang w:eastAsia="ru-RU"/>
        </w:rPr>
        <w:t>не учитываем, т.к. мероприятия проектным способом не осуществлялись)</w:t>
      </w:r>
      <w:r w:rsidRPr="00D62A6D">
        <w:rPr>
          <w:rFonts w:ascii="Times New Roman" w:hAnsi="Times New Roman"/>
          <w:sz w:val="28"/>
          <w:szCs w:val="28"/>
          <w:lang w:eastAsia="ru-RU"/>
        </w:rPr>
        <w:t>;</w:t>
      </w:r>
    </w:p>
    <w:p w:rsidR="00D62A6D" w:rsidRPr="00D62A6D" w:rsidRDefault="00D62A6D" w:rsidP="00D62A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62A6D">
        <w:rPr>
          <w:rFonts w:ascii="Times New Roman" w:hAnsi="Times New Roman"/>
          <w:sz w:val="28"/>
          <w:szCs w:val="28"/>
          <w:lang w:eastAsia="ru-RU"/>
        </w:rPr>
        <w:t>ЭР</w:t>
      </w:r>
      <w:r w:rsidRPr="00D62A6D">
        <w:rPr>
          <w:rFonts w:ascii="Times New Roman" w:hAnsi="Times New Roman"/>
          <w:sz w:val="28"/>
          <w:szCs w:val="28"/>
          <w:vertAlign w:val="subscript"/>
          <w:lang w:eastAsia="ru-RU"/>
        </w:rPr>
        <w:t>ф</w:t>
      </w:r>
      <w:proofErr w:type="spellEnd"/>
      <w:r w:rsidRPr="00D62A6D">
        <w:rPr>
          <w:rFonts w:ascii="Times New Roman" w:hAnsi="Times New Roman"/>
          <w:sz w:val="28"/>
          <w:szCs w:val="28"/>
          <w:lang w:eastAsia="ru-RU"/>
        </w:rPr>
        <w:t xml:space="preserve"> – эффективность реализации отдельных основных мероприятий МП, основных мероприятий подпрограмм, осуществляемых за счет средств субсидий из областного бюджета, предусмотренных на обеспечение условий софинансирования расходов</w:t>
      </w:r>
      <w:r w:rsidR="00BA0AB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A0AB9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="00BA0AB9">
        <w:rPr>
          <w:rFonts w:ascii="Times New Roman" w:hAnsi="Times New Roman"/>
          <w:sz w:val="28"/>
          <w:szCs w:val="28"/>
          <w:lang w:eastAsia="ru-RU"/>
        </w:rPr>
        <w:t>не учитывается, т.к. в 2022 году не реализовывались мероприятия за счет субсидий из областного бюджета)</w:t>
      </w:r>
      <w:r w:rsidRPr="00D62A6D">
        <w:rPr>
          <w:rFonts w:ascii="Times New Roman" w:hAnsi="Times New Roman"/>
          <w:sz w:val="28"/>
          <w:szCs w:val="28"/>
          <w:lang w:eastAsia="ru-RU"/>
        </w:rPr>
        <w:t>;</w:t>
      </w:r>
    </w:p>
    <w:p w:rsidR="00D62A6D" w:rsidRPr="00D62A6D" w:rsidRDefault="00D62A6D" w:rsidP="00D62A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62A6D">
        <w:rPr>
          <w:rFonts w:ascii="Times New Roman" w:hAnsi="Times New Roman"/>
          <w:sz w:val="28"/>
          <w:szCs w:val="28"/>
          <w:lang w:eastAsia="ru-RU"/>
        </w:rPr>
        <w:t>ЭБр</w:t>
      </w:r>
      <w:r w:rsidRPr="00D62A6D">
        <w:rPr>
          <w:rFonts w:ascii="Times New Roman" w:hAnsi="Times New Roman"/>
          <w:sz w:val="28"/>
          <w:szCs w:val="28"/>
          <w:vertAlign w:val="subscript"/>
          <w:lang w:eastAsia="ru-RU"/>
        </w:rPr>
        <w:t>и</w:t>
      </w:r>
      <w:proofErr w:type="spellEnd"/>
      <w:r w:rsidRPr="00D62A6D">
        <w:rPr>
          <w:rFonts w:ascii="Times New Roman" w:hAnsi="Times New Roman"/>
          <w:sz w:val="28"/>
          <w:szCs w:val="28"/>
          <w:lang w:eastAsia="ru-RU"/>
        </w:rPr>
        <w:t xml:space="preserve"> – эффективность бюджетных расходов на реализацию муниципальной программы на стадии их исполнения;</w:t>
      </w:r>
    </w:p>
    <w:p w:rsidR="00D62A6D" w:rsidRDefault="00D62A6D" w:rsidP="00D62A6D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A6D">
        <w:rPr>
          <w:rFonts w:ascii="Times New Roman" w:hAnsi="Times New Roman"/>
          <w:sz w:val="28"/>
          <w:szCs w:val="28"/>
          <w:lang w:eastAsia="ru-RU"/>
        </w:rPr>
        <w:t>Н – количество направлений, по которым производится оценка</w:t>
      </w:r>
    </w:p>
    <w:p w:rsidR="003C7F42" w:rsidRPr="005B0BFA" w:rsidRDefault="003C7F42" w:rsidP="00D62A6D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B0BFA" w:rsidRPr="00737C5B" w:rsidRDefault="005B0BFA" w:rsidP="009D6C3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767B5">
        <w:rPr>
          <w:rFonts w:ascii="Times New Roman" w:hAnsi="Times New Roman"/>
          <w:b/>
          <w:sz w:val="28"/>
          <w:szCs w:val="28"/>
          <w:lang w:eastAsia="ru-RU"/>
        </w:rPr>
        <w:t xml:space="preserve">Эффективность реализации муниципальной программы </w:t>
      </w:r>
      <w:proofErr w:type="spellStart"/>
      <w:r w:rsidRPr="005767B5">
        <w:rPr>
          <w:rFonts w:ascii="Times New Roman" w:hAnsi="Times New Roman"/>
          <w:b/>
          <w:sz w:val="28"/>
          <w:szCs w:val="28"/>
          <w:lang w:eastAsia="ru-RU"/>
        </w:rPr>
        <w:t>ЭР</w:t>
      </w:r>
      <w:r w:rsidRPr="005767B5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>гп</w:t>
      </w:r>
      <w:proofErr w:type="spellEnd"/>
      <w:proofErr w:type="gramStart"/>
      <w:r w:rsidR="00737C5B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 xml:space="preserve">   </w:t>
      </w:r>
      <w:r w:rsidR="007E5C5D" w:rsidRPr="00737C5B">
        <w:rPr>
          <w:rFonts w:ascii="Times New Roman" w:hAnsi="Times New Roman"/>
          <w:b/>
          <w:sz w:val="28"/>
          <w:szCs w:val="28"/>
          <w:lang w:eastAsia="ru-RU"/>
        </w:rPr>
        <w:t>:</w:t>
      </w:r>
      <w:proofErr w:type="gramEnd"/>
    </w:p>
    <w:p w:rsidR="007E5C5D" w:rsidRPr="005767B5" w:rsidRDefault="007E5C5D" w:rsidP="007E5C5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81CBF" w:rsidRDefault="009D6C35" w:rsidP="00B85128">
      <w:pPr>
        <w:ind w:left="567" w:firstLine="709"/>
        <w:rPr>
          <w:rFonts w:ascii="Times New Roman" w:hAnsi="Times New Roman"/>
          <w:b/>
          <w:sz w:val="32"/>
          <w:szCs w:val="32"/>
          <w:lang w:eastAsia="ru-RU"/>
        </w:rPr>
      </w:pPr>
      <w:proofErr w:type="spellStart"/>
      <w:r w:rsidRPr="005767B5">
        <w:rPr>
          <w:rFonts w:ascii="Times New Roman" w:hAnsi="Times New Roman"/>
          <w:b/>
          <w:sz w:val="28"/>
          <w:szCs w:val="28"/>
          <w:lang w:eastAsia="ru-RU"/>
        </w:rPr>
        <w:t>ЭР</w:t>
      </w:r>
      <w:r w:rsidRPr="005767B5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>г</w:t>
      </w:r>
      <w:proofErr w:type="spellEnd"/>
      <w:r w:rsidRPr="005767B5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>/</w:t>
      </w:r>
      <w:proofErr w:type="gramStart"/>
      <w:r w:rsidRPr="005767B5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>п</w:t>
      </w:r>
      <w:proofErr w:type="gramEnd"/>
      <w:r w:rsidR="007E5C5D" w:rsidRPr="009D6C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6C35">
        <w:rPr>
          <w:rFonts w:ascii="Times New Roman" w:hAnsi="Times New Roman"/>
          <w:sz w:val="28"/>
          <w:szCs w:val="28"/>
          <w:lang w:eastAsia="ru-RU"/>
        </w:rPr>
        <w:t>==</w:t>
      </w:r>
      <w:r w:rsidR="00BA0AB9">
        <w:rPr>
          <w:rFonts w:ascii="Times New Roman" w:hAnsi="Times New Roman"/>
          <w:sz w:val="28"/>
          <w:szCs w:val="28"/>
        </w:rPr>
        <w:t>0,5*</w:t>
      </w:r>
      <w:r w:rsidR="00BA0AB9" w:rsidRPr="00FB781D">
        <w:rPr>
          <w:rFonts w:ascii="Times New Roman" w:hAnsi="Times New Roman"/>
          <w:sz w:val="28"/>
          <w:szCs w:val="28"/>
        </w:rPr>
        <w:t>1</w:t>
      </w:r>
      <w:r w:rsidR="00BA0AB9">
        <w:rPr>
          <w:rFonts w:ascii="Times New Roman" w:hAnsi="Times New Roman"/>
          <w:sz w:val="28"/>
          <w:szCs w:val="28"/>
        </w:rPr>
        <w:t>+0,5*0,98=0,99 или 99%</w:t>
      </w:r>
    </w:p>
    <w:p w:rsidR="007A1FE5" w:rsidRPr="003C7F42" w:rsidRDefault="00BA0AB9" w:rsidP="00B85128">
      <w:pPr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3C7F42"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  <w:r w:rsidR="003C7F42" w:rsidRPr="003C7F42">
        <w:rPr>
          <w:rFonts w:ascii="Times New Roman" w:hAnsi="Times New Roman"/>
          <w:b/>
          <w:sz w:val="28"/>
          <w:szCs w:val="28"/>
          <w:lang w:eastAsia="ru-RU"/>
        </w:rPr>
        <w:t>Оценка эффективности бюджетных расходов на реализацию муниципальной  программы «Развитие территории муниципального образования Ждановский сельсовет на 2017-2024 годы» по результатам ее исполнения</w:t>
      </w:r>
    </w:p>
    <w:p w:rsidR="003C7F42" w:rsidRPr="003C7F42" w:rsidRDefault="003C7F42" w:rsidP="003C7F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42">
        <w:rPr>
          <w:rFonts w:ascii="Times New Roman" w:hAnsi="Times New Roman"/>
          <w:sz w:val="28"/>
          <w:szCs w:val="28"/>
          <w:lang w:eastAsia="ru-RU"/>
        </w:rPr>
        <w:t xml:space="preserve"> Оценка эффективности произведенных расходов (</w:t>
      </w:r>
      <w:proofErr w:type="spellStart"/>
      <w:r w:rsidRPr="003C7F42">
        <w:rPr>
          <w:rFonts w:ascii="Times New Roman" w:hAnsi="Times New Roman"/>
          <w:sz w:val="28"/>
          <w:szCs w:val="28"/>
          <w:lang w:eastAsia="ru-RU"/>
        </w:rPr>
        <w:t>ЭБр</w:t>
      </w:r>
      <w:r w:rsidRPr="003C7F42">
        <w:rPr>
          <w:rFonts w:ascii="Times New Roman" w:hAnsi="Times New Roman"/>
          <w:sz w:val="28"/>
          <w:szCs w:val="28"/>
          <w:vertAlign w:val="subscript"/>
          <w:lang w:eastAsia="ru-RU"/>
        </w:rPr>
        <w:t>и</w:t>
      </w:r>
      <w:proofErr w:type="spellEnd"/>
      <w:r w:rsidRPr="003C7F42">
        <w:rPr>
          <w:rFonts w:ascii="Times New Roman" w:hAnsi="Times New Roman"/>
          <w:sz w:val="28"/>
          <w:szCs w:val="28"/>
          <w:lang w:eastAsia="ru-RU"/>
        </w:rPr>
        <w:t xml:space="preserve">) определяется как сумма значений параметров оценки </w:t>
      </w:r>
      <w:proofErr w:type="spellStart"/>
      <w:r w:rsidRPr="003C7F42">
        <w:rPr>
          <w:rFonts w:ascii="Times New Roman" w:hAnsi="Times New Roman"/>
          <w:sz w:val="28"/>
          <w:szCs w:val="28"/>
          <w:lang w:eastAsia="ru-RU"/>
        </w:rPr>
        <w:t>П</w:t>
      </w:r>
      <w:proofErr w:type="gramStart"/>
      <w:r w:rsidRPr="003C7F42">
        <w:rPr>
          <w:rFonts w:ascii="Times New Roman" w:hAnsi="Times New Roman"/>
          <w:sz w:val="28"/>
          <w:szCs w:val="28"/>
          <w:vertAlign w:val="subscript"/>
          <w:lang w:eastAsia="ru-RU"/>
        </w:rPr>
        <w:t>j</w:t>
      </w:r>
      <w:proofErr w:type="spellEnd"/>
      <w:proofErr w:type="gramEnd"/>
      <w:r w:rsidRPr="003C7F42">
        <w:rPr>
          <w:rFonts w:ascii="Times New Roman" w:hAnsi="Times New Roman"/>
          <w:sz w:val="28"/>
          <w:szCs w:val="28"/>
          <w:lang w:eastAsia="ru-RU"/>
        </w:rPr>
        <w:t>, указанных в таблице.</w:t>
      </w: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955"/>
        <w:gridCol w:w="4447"/>
        <w:gridCol w:w="2152"/>
        <w:gridCol w:w="1992"/>
        <w:gridCol w:w="1636"/>
        <w:gridCol w:w="1449"/>
        <w:gridCol w:w="1555"/>
        <w:gridCol w:w="1422"/>
      </w:tblGrid>
      <w:tr w:rsidR="00BA0AB9" w:rsidRPr="00BA0AB9" w:rsidTr="00BA0AB9">
        <w:trPr>
          <w:trHeight w:val="945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параметра оценки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Критерии параметра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параметра оценки в 2022 г.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Коэффициент параметра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Вес параметра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параметра оценки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Итоговая оценка, балл</w:t>
            </w:r>
          </w:p>
        </w:tc>
      </w:tr>
      <w:tr w:rsidR="00BA0AB9" w:rsidRPr="00BA0AB9" w:rsidTr="00BA0AB9">
        <w:trPr>
          <w:trHeight w:val="375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A0AB9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j</w:t>
            </w:r>
            <w:proofErr w:type="spellEnd"/>
            <w:proofErr w:type="gramEnd"/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0AB9" w:rsidRPr="00BA0AB9" w:rsidTr="00BA0AB9">
        <w:trPr>
          <w:trHeight w:val="31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A0AB9" w:rsidRPr="00BA0AB9" w:rsidTr="00BA0AB9">
        <w:trPr>
          <w:trHeight w:val="31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сроков наступления контрольных событий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BA0AB9" w:rsidRPr="00BA0AB9" w:rsidTr="00BA0AB9">
        <w:trPr>
          <w:trHeight w:val="31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0AB9" w:rsidRPr="00BA0AB9" w:rsidTr="00BA0AB9">
        <w:trPr>
          <w:trHeight w:val="31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Соответствие запланированных затрат на реализацию муниципальной программы фактическим (рассчитывается как отношение абсолютного отклонения кассовых расходов от бюджетных ассигнований, утвержденных сводной бюджетной росписью по состоянию на 1 января отчетного года, к бюджетным ассигнованиям, утвержденным сводной бюджетной росписью по состоянию на 1 января отчетного года (без учета межбюджетных трансфертов из областного бюджета, имеющих целевое назначение), выраженное в процентах) (в случае если муниципальная</w:t>
            </w:r>
            <w:proofErr w:type="gramEnd"/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программа реализуется исключительно за счет поступающих из областного бюджета целевых межбюджетных трансфертов, присваивается максимальный балл)  ((14986,72240/(14986,72240-278,0)*100)=101,89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процентов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BA0AB9" w:rsidRPr="00BA0AB9" w:rsidTr="00BA0AB9">
        <w:trPr>
          <w:trHeight w:val="31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– 2 процента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0AB9" w:rsidRPr="00BA0AB9" w:rsidTr="00BA0AB9">
        <w:trPr>
          <w:trHeight w:val="31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– 5 процентов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0AB9" w:rsidRPr="00BA0AB9" w:rsidTr="00BA0AB9">
        <w:trPr>
          <w:trHeight w:val="31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– 10 процентов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0AB9" w:rsidRPr="00BA0AB9" w:rsidTr="00BA0AB9">
        <w:trPr>
          <w:trHeight w:val="31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– 15 процентов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0AB9" w:rsidRPr="00BA0AB9" w:rsidTr="00BA0AB9">
        <w:trPr>
          <w:trHeight w:val="361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свыше 15 процентов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0AB9" w:rsidRPr="00BA0AB9" w:rsidTr="00BA0AB9">
        <w:trPr>
          <w:trHeight w:val="31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Полнота использования поступивших из областного бюджета целевых межбюджетных трансфертов, учитываемых в муниципальной программе (рассчитывается как </w:t>
            </w: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отношение абсолютного отклонения кассовых расходов за счет межбюджетных трансфертов из областного бюджета, имеющих целевое назначение, от утвержденных в сводной бюджетной росписи по состоянию на конец отчетного года к расходам за счет целевых межбюджетных трансфертов из областного бюджета, утвержденным сводной бюджетной росписью по состоянию на конец</w:t>
            </w:r>
            <w:proofErr w:type="gramEnd"/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отчетного года, </w:t>
            </w:r>
            <w:proofErr w:type="gramStart"/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выраженное</w:t>
            </w:r>
            <w:proofErr w:type="gramEnd"/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процентах) (при отсутствии в муниципальной программе мероприятий, реализуемых за счет поступающих из областного бюджета целевых межбюджетных трансфертов, присваивается максимальный балл) (278,0-278,0)/*100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 процентов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BA0AB9" w:rsidRPr="00BA0AB9" w:rsidTr="00BA0AB9">
        <w:trPr>
          <w:trHeight w:val="31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– 2 процента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0AB9" w:rsidRPr="00BA0AB9" w:rsidTr="00BA0AB9">
        <w:trPr>
          <w:trHeight w:val="31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– 5 процентов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0AB9" w:rsidRPr="00BA0AB9" w:rsidTr="00BA0AB9">
        <w:trPr>
          <w:trHeight w:val="31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– 10 процентов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0AB9" w:rsidRPr="00BA0AB9" w:rsidTr="00BA0AB9">
        <w:trPr>
          <w:trHeight w:val="31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– 15 процентов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0AB9" w:rsidRPr="00BA0AB9" w:rsidTr="00BA0AB9">
        <w:trPr>
          <w:trHeight w:val="421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свыше 15 процентов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0AB9" w:rsidRPr="00BA0AB9" w:rsidTr="00BA0AB9">
        <w:trPr>
          <w:trHeight w:val="31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внесенных в муниципальную программу изменений в отчетном году (за исключением случаев внесения изменений, связанных с отражением средств областного бюджета и средств местного бюджета на обеспечение условий софинансирования расходов)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BA0AB9" w:rsidRPr="00BA0AB9" w:rsidTr="00BA0AB9">
        <w:trPr>
          <w:trHeight w:val="31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0AB9" w:rsidRPr="00BA0AB9" w:rsidTr="00BA0AB9">
        <w:trPr>
          <w:trHeight w:val="31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0AB9" w:rsidRPr="00BA0AB9" w:rsidTr="00BA0AB9">
        <w:trPr>
          <w:trHeight w:val="31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0AB9" w:rsidRPr="00BA0AB9" w:rsidTr="00BA0AB9">
        <w:trPr>
          <w:trHeight w:val="31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0AB9" w:rsidRPr="00BA0AB9" w:rsidTr="00BA0AB9">
        <w:trPr>
          <w:trHeight w:val="94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и более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0AB9" w:rsidRPr="00BA0AB9" w:rsidTr="00BA0AB9">
        <w:trPr>
          <w:trHeight w:val="55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и объективность обоснования объема неиспользованных бюджетных ассигнований на реализацию муниципальной программы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BA0AB9" w:rsidRPr="00BA0AB9" w:rsidTr="00BA0AB9">
        <w:trPr>
          <w:trHeight w:val="630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0AB9" w:rsidRPr="00BA0AB9" w:rsidTr="00BA0AB9">
        <w:trPr>
          <w:trHeight w:val="31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Степень достижения цели и значений показателей (индикаторов) муниципальной программы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процентов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</w:tr>
      <w:tr w:rsidR="00BA0AB9" w:rsidRPr="00BA0AB9" w:rsidTr="00BA0AB9">
        <w:trPr>
          <w:trHeight w:val="31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 – 100 процентов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0AB9" w:rsidRPr="00BA0AB9" w:rsidTr="00BA0AB9">
        <w:trPr>
          <w:trHeight w:val="31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 – 95 процентов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0AB9" w:rsidRPr="00BA0AB9" w:rsidTr="00BA0AB9">
        <w:trPr>
          <w:trHeight w:val="31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– 90 процентов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0AB9" w:rsidRPr="00BA0AB9" w:rsidTr="00BA0AB9">
        <w:trPr>
          <w:trHeight w:val="31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 – 80 процентов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0AB9" w:rsidRPr="00BA0AB9" w:rsidTr="00BA0AB9">
        <w:trPr>
          <w:trHeight w:val="630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менее 70 процентов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0AB9" w:rsidRPr="00BA0AB9" w:rsidTr="00BA0AB9">
        <w:trPr>
          <w:trHeight w:val="31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Степень реализации подпрограмм муниципальной программы</w:t>
            </w:r>
            <w:r w:rsidRPr="00BA0AB9">
              <w:rPr>
                <w:rFonts w:ascii="Times New Roman" w:hAnsi="Times New Roman"/>
                <w:color w:val="106BBE"/>
                <w:sz w:val="24"/>
                <w:szCs w:val="24"/>
                <w:lang w:eastAsia="ru-RU"/>
              </w:rPr>
              <w:t xml:space="preserve">*) </w:t>
            </w:r>
            <w:r w:rsidRPr="00BA0AB9">
              <w:rPr>
                <w:rFonts w:ascii="Times New Roman" w:hAnsi="Times New Roman"/>
                <w:sz w:val="24"/>
                <w:szCs w:val="24"/>
                <w:lang w:eastAsia="ru-RU"/>
              </w:rPr>
              <w:t>(подпрограммы отсутствуют - критерию присваиваем максимальное значение)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процентов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BA0AB9" w:rsidRPr="00BA0AB9" w:rsidTr="00BA0AB9">
        <w:trPr>
          <w:trHeight w:val="31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 – 100 процентов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0AB9" w:rsidRPr="00BA0AB9" w:rsidTr="00BA0AB9">
        <w:trPr>
          <w:trHeight w:val="31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 – 95 процентов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0AB9" w:rsidRPr="00BA0AB9" w:rsidTr="00BA0AB9">
        <w:trPr>
          <w:trHeight w:val="31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– 90 процентов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0AB9" w:rsidRPr="00BA0AB9" w:rsidTr="00BA0AB9">
        <w:trPr>
          <w:trHeight w:val="31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 – 80 процентов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0AB9" w:rsidRPr="00BA0AB9" w:rsidTr="00BA0AB9">
        <w:trPr>
          <w:trHeight w:val="630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менее 70 процентов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0AB9" w:rsidRPr="00BA0AB9" w:rsidTr="00BA0AB9">
        <w:trPr>
          <w:trHeight w:val="31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Достоверность достигнутых значений показателей (индикаторов) (на основе сопоставления с данными государственного статистического наблюдения, бухгалтерской и финансовой отчетности)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достоверны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достоверны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BA0AB9" w:rsidRPr="00BA0AB9" w:rsidTr="00BA0AB9">
        <w:trPr>
          <w:trHeight w:val="1080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недостоверны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0AB9" w:rsidRPr="00BA0AB9" w:rsidTr="00BA0AB9">
        <w:trPr>
          <w:trHeight w:val="31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правонарушений, выявленных в ходе внутреннего и внешнего муниципального контроля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BA0AB9" w:rsidRPr="00BA0AB9" w:rsidTr="00BA0AB9">
        <w:trPr>
          <w:trHeight w:val="31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0AB9" w:rsidRPr="00BA0AB9" w:rsidTr="00BA0AB9">
        <w:trPr>
          <w:trHeight w:val="315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Размещение на сайте ответственного исполнителя в сети Интернет годового отчета о реализации муниципальной программы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BA0AB9" w:rsidRPr="00BA0AB9" w:rsidTr="00BA0AB9">
        <w:trPr>
          <w:trHeight w:val="31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A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9" w:rsidRPr="00BA0AB9" w:rsidRDefault="00BA0AB9" w:rsidP="00BA0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0AB9" w:rsidRPr="00BA0AB9" w:rsidTr="00BA0AB9">
        <w:trPr>
          <w:trHeight w:val="300"/>
        </w:trPr>
        <w:tc>
          <w:tcPr>
            <w:tcW w:w="14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AB9" w:rsidRPr="00BA0AB9" w:rsidRDefault="00BA0AB9" w:rsidP="00BA0AB9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BA0AB9">
              <w:rPr>
                <w:rFonts w:cs="Calibri"/>
                <w:color w:val="000000"/>
                <w:lang w:eastAsia="ru-RU"/>
              </w:rPr>
              <w:t xml:space="preserve">Итоговая оценка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B9" w:rsidRPr="00BA0AB9" w:rsidRDefault="00BA0AB9" w:rsidP="00BA0AB9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BA0AB9">
              <w:rPr>
                <w:rFonts w:cs="Calibri"/>
                <w:color w:val="000000"/>
                <w:lang w:eastAsia="ru-RU"/>
              </w:rPr>
              <w:t>0,94</w:t>
            </w:r>
          </w:p>
        </w:tc>
      </w:tr>
    </w:tbl>
    <w:p w:rsidR="009D6C35" w:rsidRDefault="009D6C35" w:rsidP="009D6C3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D6C35" w:rsidRDefault="00737C5B" w:rsidP="00B851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62A6D">
        <w:rPr>
          <w:rFonts w:ascii="Times New Roman" w:hAnsi="Times New Roman"/>
          <w:b/>
          <w:sz w:val="28"/>
          <w:szCs w:val="28"/>
          <w:lang w:eastAsia="ru-RU"/>
        </w:rPr>
        <w:t>Комплексная оценка эффективности реализации муниципальной программы рассчитывается по следующей формуле:</w:t>
      </w:r>
    </w:p>
    <w:p w:rsidR="009D6C35" w:rsidRDefault="00737C5B" w:rsidP="009D6C3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D62A6D">
        <w:rPr>
          <w:rFonts w:ascii="Times New Roman" w:hAnsi="Times New Roman"/>
          <w:b/>
          <w:sz w:val="28"/>
          <w:szCs w:val="28"/>
          <w:lang w:eastAsia="ru-RU"/>
        </w:rPr>
        <w:t>К</w:t>
      </w:r>
      <w:r w:rsidRPr="00D62A6D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>оэ</w:t>
      </w:r>
      <w:proofErr w:type="spellEnd"/>
      <w:r w:rsidRPr="00D62A6D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 xml:space="preserve"> </w:t>
      </w:r>
      <w:r w:rsidRPr="00D62A6D">
        <w:rPr>
          <w:rFonts w:ascii="Times New Roman" w:hAnsi="Times New Roman"/>
          <w:b/>
          <w:sz w:val="28"/>
          <w:szCs w:val="28"/>
          <w:lang w:eastAsia="ru-RU"/>
        </w:rPr>
        <w:t>= (</w:t>
      </w:r>
      <w:r w:rsidR="00BA0AB9">
        <w:rPr>
          <w:rFonts w:ascii="Times New Roman" w:hAnsi="Times New Roman"/>
          <w:b/>
          <w:sz w:val="28"/>
          <w:szCs w:val="28"/>
          <w:lang w:eastAsia="ru-RU"/>
        </w:rPr>
        <w:t>0,99+</w:t>
      </w:r>
      <w:r w:rsidRPr="00D62A6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0,9</w:t>
      </w:r>
      <w:r w:rsidR="00B85128">
        <w:rPr>
          <w:rFonts w:ascii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sz w:val="28"/>
          <w:szCs w:val="28"/>
          <w:lang w:eastAsia="ru-RU"/>
        </w:rPr>
        <w:t>) /</w:t>
      </w:r>
      <w:r w:rsidR="00B85128">
        <w:rPr>
          <w:rFonts w:ascii="Times New Roman" w:hAnsi="Times New Roman"/>
          <w:b/>
          <w:sz w:val="28"/>
          <w:szCs w:val="28"/>
          <w:lang w:eastAsia="ru-RU"/>
        </w:rPr>
        <w:t>2= 0,96</w:t>
      </w:r>
    </w:p>
    <w:p w:rsidR="00656175" w:rsidRDefault="000E57CA" w:rsidP="00B851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E69B1">
        <w:rPr>
          <w:rFonts w:ascii="Times New Roman" w:hAnsi="Times New Roman"/>
          <w:b/>
          <w:i/>
          <w:sz w:val="28"/>
          <w:szCs w:val="28"/>
          <w:lang w:eastAsia="ru-RU"/>
        </w:rPr>
        <w:t xml:space="preserve">Таким образом, </w:t>
      </w:r>
      <w:r w:rsidR="001E69B1" w:rsidRPr="001E69B1">
        <w:rPr>
          <w:rFonts w:ascii="Times New Roman" w:hAnsi="Times New Roman"/>
          <w:b/>
          <w:i/>
          <w:sz w:val="28"/>
          <w:szCs w:val="28"/>
          <w:lang w:eastAsia="ru-RU"/>
        </w:rPr>
        <w:t>с</w:t>
      </w:r>
      <w:r w:rsidR="001E69B1" w:rsidRPr="001E69B1">
        <w:rPr>
          <w:rFonts w:ascii="Times New Roman" w:hAnsi="Times New Roman"/>
          <w:b/>
          <w:i/>
          <w:sz w:val="28"/>
          <w:szCs w:val="28"/>
        </w:rPr>
        <w:t>огласно п.34 порядка разработки, реализации и оценки эффективности муниципальных программ Ждановского сельсовета, эффективность реализации муниципальной программы</w:t>
      </w:r>
      <w:r w:rsidR="001E69B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E69B1" w:rsidRPr="001E69B1">
        <w:rPr>
          <w:rFonts w:ascii="Times New Roman" w:hAnsi="Times New Roman"/>
          <w:b/>
          <w:i/>
          <w:sz w:val="28"/>
          <w:szCs w:val="28"/>
        </w:rPr>
        <w:t xml:space="preserve">«Развитие территории </w:t>
      </w:r>
      <w:r w:rsidR="001E69B1">
        <w:rPr>
          <w:rFonts w:ascii="Times New Roman" w:hAnsi="Times New Roman"/>
          <w:b/>
          <w:i/>
          <w:sz w:val="28"/>
          <w:szCs w:val="28"/>
        </w:rPr>
        <w:t>м</w:t>
      </w:r>
      <w:r w:rsidR="001E69B1" w:rsidRPr="001E69B1">
        <w:rPr>
          <w:rFonts w:ascii="Times New Roman" w:hAnsi="Times New Roman"/>
          <w:b/>
          <w:i/>
          <w:sz w:val="28"/>
          <w:szCs w:val="28"/>
        </w:rPr>
        <w:t xml:space="preserve">униципального образования Ждановский  сельсовет на 2017-2024 годы» по результатам комплексной оценки признается высокой, т.к. значение  </w:t>
      </w:r>
      <w:proofErr w:type="spellStart"/>
      <w:r w:rsidR="001E69B1" w:rsidRPr="001E69B1">
        <w:rPr>
          <w:rFonts w:ascii="Times New Roman" w:hAnsi="Times New Roman"/>
          <w:b/>
          <w:i/>
          <w:sz w:val="28"/>
          <w:szCs w:val="28"/>
        </w:rPr>
        <w:t>К</w:t>
      </w:r>
      <w:r w:rsidR="001E69B1" w:rsidRPr="001E69B1">
        <w:rPr>
          <w:rFonts w:ascii="Times New Roman" w:hAnsi="Times New Roman"/>
          <w:b/>
          <w:i/>
          <w:sz w:val="28"/>
          <w:szCs w:val="28"/>
          <w:vertAlign w:val="subscript"/>
        </w:rPr>
        <w:t>оэ</w:t>
      </w:r>
      <w:proofErr w:type="spellEnd"/>
      <w:r w:rsidR="001E69B1" w:rsidRPr="001E69B1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="001E69B1" w:rsidRPr="001E69B1">
        <w:rPr>
          <w:rFonts w:ascii="Times New Roman" w:hAnsi="Times New Roman"/>
          <w:b/>
          <w:i/>
          <w:sz w:val="28"/>
          <w:szCs w:val="28"/>
        </w:rPr>
        <w:t xml:space="preserve">  составляет не менее 0,95. </w:t>
      </w:r>
    </w:p>
    <w:p w:rsidR="00770D4B" w:rsidRDefault="00770D4B" w:rsidP="0065617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031"/>
        <w:gridCol w:w="3226"/>
      </w:tblGrid>
      <w:tr w:rsidR="00656175" w:rsidTr="004D1414">
        <w:tc>
          <w:tcPr>
            <w:tcW w:w="10031" w:type="dxa"/>
            <w:vAlign w:val="bottom"/>
            <w:hideMark/>
          </w:tcPr>
          <w:p w:rsidR="00656175" w:rsidRDefault="00656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Бухгалтер </w:t>
            </w:r>
          </w:p>
        </w:tc>
        <w:tc>
          <w:tcPr>
            <w:tcW w:w="3226" w:type="dxa"/>
            <w:vAlign w:val="bottom"/>
            <w:hideMark/>
          </w:tcPr>
          <w:p w:rsidR="00656175" w:rsidRDefault="0065617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Мысник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</w:tbl>
    <w:p w:rsidR="001C3F11" w:rsidRDefault="001C3F11">
      <w:bookmarkStart w:id="0" w:name="_GoBack"/>
      <w:bookmarkEnd w:id="0"/>
    </w:p>
    <w:sectPr w:rsidR="001C3F11" w:rsidSect="00656175">
      <w:type w:val="continuous"/>
      <w:pgSz w:w="16838" w:h="23810" w:code="8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D49A8"/>
    <w:multiLevelType w:val="hybridMultilevel"/>
    <w:tmpl w:val="AC8276DE"/>
    <w:lvl w:ilvl="0" w:tplc="A33EED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75"/>
    <w:rsid w:val="000E57CA"/>
    <w:rsid w:val="001C3F11"/>
    <w:rsid w:val="001E69B1"/>
    <w:rsid w:val="0025675E"/>
    <w:rsid w:val="002B72B7"/>
    <w:rsid w:val="003C7F42"/>
    <w:rsid w:val="004D1414"/>
    <w:rsid w:val="005767B5"/>
    <w:rsid w:val="005B0BFA"/>
    <w:rsid w:val="006332D3"/>
    <w:rsid w:val="00656175"/>
    <w:rsid w:val="00737C5B"/>
    <w:rsid w:val="00770D4B"/>
    <w:rsid w:val="007A1FE5"/>
    <w:rsid w:val="007E5C5D"/>
    <w:rsid w:val="00881CBF"/>
    <w:rsid w:val="009C586A"/>
    <w:rsid w:val="009D6C35"/>
    <w:rsid w:val="00B85128"/>
    <w:rsid w:val="00BA0AB9"/>
    <w:rsid w:val="00D62A6D"/>
    <w:rsid w:val="00EF3752"/>
    <w:rsid w:val="00FB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7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7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19</cp:revision>
  <dcterms:created xsi:type="dcterms:W3CDTF">2021-03-03T11:34:00Z</dcterms:created>
  <dcterms:modified xsi:type="dcterms:W3CDTF">2023-04-06T11:56:00Z</dcterms:modified>
</cp:coreProperties>
</file>