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AE4C04" w:rsidRPr="003B10A7" w:rsidTr="007902A3">
        <w:trPr>
          <w:trHeight w:val="2251"/>
        </w:trPr>
        <w:tc>
          <w:tcPr>
            <w:tcW w:w="4100" w:type="dxa"/>
            <w:shd w:val="clear" w:color="auto" w:fill="auto"/>
          </w:tcPr>
          <w:p w:rsidR="00AE4C04" w:rsidRPr="003B10A7" w:rsidRDefault="00AE4C04" w:rsidP="007902A3">
            <w:pPr>
              <w:keepNext/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3B10A7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AE4C04" w:rsidRPr="003B10A7" w:rsidRDefault="00AE4C04" w:rsidP="00790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10A7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E4C04" w:rsidRPr="003B10A7" w:rsidRDefault="00AE4C04" w:rsidP="00790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10A7">
              <w:rPr>
                <w:sz w:val="28"/>
                <w:szCs w:val="28"/>
                <w:lang w:eastAsia="ru-RU"/>
              </w:rPr>
              <w:t>Ждановского сельсовета</w:t>
            </w:r>
          </w:p>
          <w:p w:rsidR="00AE4C04" w:rsidRPr="003B10A7" w:rsidRDefault="00AE4C04" w:rsidP="00790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10A7">
              <w:rPr>
                <w:sz w:val="28"/>
                <w:szCs w:val="28"/>
                <w:lang w:eastAsia="ru-RU"/>
              </w:rPr>
              <w:t>Александровского района</w:t>
            </w:r>
          </w:p>
          <w:p w:rsidR="00AE4C04" w:rsidRPr="003B10A7" w:rsidRDefault="00AE4C04" w:rsidP="00790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10A7">
              <w:rPr>
                <w:sz w:val="28"/>
                <w:szCs w:val="28"/>
                <w:lang w:eastAsia="ru-RU"/>
              </w:rPr>
              <w:t>Оренбургской области</w:t>
            </w:r>
          </w:p>
          <w:p w:rsidR="00AE4C04" w:rsidRPr="003B10A7" w:rsidRDefault="00AE4C04" w:rsidP="00790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B10A7">
              <w:rPr>
                <w:sz w:val="28"/>
                <w:szCs w:val="28"/>
                <w:lang w:eastAsia="ru-RU"/>
              </w:rPr>
              <w:t>ПОСТАНОВЛЕНИЕ</w:t>
            </w:r>
          </w:p>
          <w:p w:rsidR="00AE4C04" w:rsidRPr="003B10A7" w:rsidRDefault="00AE4C04" w:rsidP="007902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19.08.2015 г. № 93-п</w:t>
            </w:r>
          </w:p>
        </w:tc>
        <w:tc>
          <w:tcPr>
            <w:tcW w:w="5563" w:type="dxa"/>
            <w:shd w:val="clear" w:color="auto" w:fill="auto"/>
          </w:tcPr>
          <w:p w:rsidR="00AE4C04" w:rsidRPr="003B10A7" w:rsidRDefault="00AE4C04" w:rsidP="007902A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E4C04" w:rsidRDefault="00AE4C04" w:rsidP="00AE4C04">
      <w:pPr>
        <w:rPr>
          <w:b/>
        </w:rPr>
      </w:pPr>
    </w:p>
    <w:p w:rsidR="00AE4C04" w:rsidRDefault="00AE4C04" w:rsidP="00AE4C04">
      <w:pPr>
        <w:rPr>
          <w:b/>
        </w:rPr>
      </w:pPr>
    </w:p>
    <w:p w:rsidR="00AE4C04" w:rsidRDefault="00AE4C04" w:rsidP="00AE4C04">
      <w:pPr>
        <w:rPr>
          <w:b/>
        </w:rPr>
      </w:pPr>
      <w:r>
        <w:rPr>
          <w:b/>
        </w:rPr>
        <w:t xml:space="preserve">      </w:t>
      </w:r>
    </w:p>
    <w:p w:rsidR="00AE4C04" w:rsidRDefault="00AE4C04" w:rsidP="00AE4C04"/>
    <w:p w:rsidR="00AE4C04" w:rsidRDefault="00AE4C04" w:rsidP="00AE4C04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планировки </w:t>
      </w:r>
    </w:p>
    <w:p w:rsidR="00AE4C04" w:rsidRDefault="00AE4C04" w:rsidP="00AE4C04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и проекта межевания территории </w:t>
      </w:r>
    </w:p>
    <w:p w:rsidR="00AE4C04" w:rsidRDefault="00AE4C04" w:rsidP="00AE4C04">
      <w:pPr>
        <w:spacing w:line="20" w:lineRule="atLeast"/>
        <w:rPr>
          <w:sz w:val="28"/>
          <w:szCs w:val="28"/>
        </w:rPr>
      </w:pPr>
    </w:p>
    <w:p w:rsidR="00AE4C04" w:rsidRDefault="00AE4C04" w:rsidP="00AE4C04">
      <w:pPr>
        <w:spacing w:line="20" w:lineRule="atLeast"/>
        <w:rPr>
          <w:sz w:val="28"/>
          <w:szCs w:val="28"/>
        </w:rPr>
      </w:pPr>
    </w:p>
    <w:p w:rsidR="00AE4C04" w:rsidRDefault="00AE4C04" w:rsidP="00AE4C04">
      <w:pPr>
        <w:spacing w:line="20" w:lineRule="atLeast"/>
        <w:rPr>
          <w:sz w:val="28"/>
          <w:szCs w:val="28"/>
        </w:rPr>
      </w:pPr>
    </w:p>
    <w:p w:rsidR="00AE4C04" w:rsidRDefault="00AE4C04" w:rsidP="00AE4C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 основании Федерального закона от 06.10.2003 года  № 131-ФЗ «Об общих принципах организации местного самоуправления в Российской Федерации», Устава Александровского сельсовета Александровского района Оренбургской области, руководствуясь ч.13, 14 ст. 45, ч. 13 ст.46 Градостроительного кодекса РФ, ст. 17 Закона Оренбургской области от 16.03.2007г. №1037/233-IV-ОЗ «О градостроительной деятельности на территории Оренбургской области», в целях обеспечения устойчивого развития территорий</w:t>
      </w:r>
      <w:proofErr w:type="gramEnd"/>
      <w:r>
        <w:rPr>
          <w:sz w:val="28"/>
          <w:szCs w:val="28"/>
        </w:rPr>
        <w:t xml:space="preserve"> муниципального образования Ждановский сельсовет Александровского района Оренбургской области: </w:t>
      </w:r>
    </w:p>
    <w:p w:rsidR="00AE4C04" w:rsidRDefault="00AE4C04" w:rsidP="00AE4C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проект планировки,  совмещенный с проектом межевания территории в отношении линейного объекта: «Реконструкция технологической связи газопровода Оренбург – Заинск, газопровода – отвода к </w:t>
      </w:r>
      <w:proofErr w:type="gramStart"/>
      <w:r>
        <w:rPr>
          <w:sz w:val="28"/>
          <w:szCs w:val="28"/>
        </w:rPr>
        <w:t>Нижнекамскому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промузлу</w:t>
      </w:r>
      <w:proofErr w:type="spellEnd"/>
      <w:r>
        <w:rPr>
          <w:sz w:val="28"/>
          <w:szCs w:val="28"/>
        </w:rPr>
        <w:t xml:space="preserve">». </w:t>
      </w:r>
    </w:p>
    <w:p w:rsidR="00AE4C04" w:rsidRDefault="00AE4C04" w:rsidP="00AE4C04">
      <w:pPr>
        <w:tabs>
          <w:tab w:val="left" w:pos="709"/>
        </w:tabs>
        <w:jc w:val="both"/>
        <w:rPr>
          <w:rFonts w:cs="Arial"/>
          <w:bCs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cs="Arial"/>
          <w:bCs/>
          <w:iCs/>
          <w:sz w:val="28"/>
          <w:szCs w:val="28"/>
        </w:rPr>
        <w:t>2. Установить, что хранение проекта планировки и проекта межевания территории (первый экземпляр) осуществляется администрацией Ждановского сельсовета.</w:t>
      </w:r>
    </w:p>
    <w:p w:rsidR="00AE4C04" w:rsidRDefault="00AE4C04" w:rsidP="00AE4C04">
      <w:pPr>
        <w:tabs>
          <w:tab w:val="left" w:pos="709"/>
        </w:tabs>
        <w:jc w:val="both"/>
        <w:rPr>
          <w:bCs/>
          <w:iCs/>
          <w:color w:val="000000"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ab/>
        <w:t xml:space="preserve">3. Разместить проект на официальном сайте администрации </w:t>
      </w:r>
      <w:r>
        <w:rPr>
          <w:bCs/>
          <w:iCs/>
          <w:color w:val="000000"/>
          <w:sz w:val="28"/>
          <w:szCs w:val="28"/>
        </w:rPr>
        <w:t xml:space="preserve">Александровского сельсовета в сети Интернет </w:t>
      </w:r>
      <w:hyperlink r:id="rId5" w:history="1">
        <w:r w:rsidRPr="008B019C">
          <w:rPr>
            <w:color w:val="0000FF"/>
            <w:u w:val="single"/>
          </w:rPr>
          <w:t>http://zhdanovsk.ru</w:t>
        </w:r>
      </w:hyperlink>
      <w:r w:rsidRPr="00E129E6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в течени</w:t>
      </w:r>
      <w:proofErr w:type="gramStart"/>
      <w:r>
        <w:rPr>
          <w:bCs/>
          <w:iCs/>
          <w:color w:val="000000"/>
          <w:sz w:val="28"/>
          <w:szCs w:val="28"/>
        </w:rPr>
        <w:t>и</w:t>
      </w:r>
      <w:proofErr w:type="gramEnd"/>
      <w:r>
        <w:rPr>
          <w:bCs/>
          <w:iCs/>
          <w:color w:val="000000"/>
          <w:sz w:val="28"/>
          <w:szCs w:val="28"/>
        </w:rPr>
        <w:t xml:space="preserve"> семи дней со дня утверждения. </w:t>
      </w:r>
    </w:p>
    <w:p w:rsidR="00AE4C04" w:rsidRDefault="00AE4C04" w:rsidP="00AE4C04">
      <w:pPr>
        <w:tabs>
          <w:tab w:val="left" w:pos="709"/>
        </w:tabs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ab/>
        <w:t xml:space="preserve">4. </w:t>
      </w:r>
      <w:proofErr w:type="gramStart"/>
      <w:r>
        <w:rPr>
          <w:rFonts w:cs="Arial"/>
          <w:bCs/>
          <w:iCs/>
          <w:sz w:val="28"/>
          <w:szCs w:val="28"/>
        </w:rPr>
        <w:t>Контроль за</w:t>
      </w:r>
      <w:proofErr w:type="gramEnd"/>
      <w:r>
        <w:rPr>
          <w:rFonts w:cs="Arial"/>
          <w:bCs/>
          <w:iCs/>
          <w:sz w:val="28"/>
          <w:szCs w:val="28"/>
        </w:rPr>
        <w:t xml:space="preserve"> выполнением постановления оставляю за собой.</w:t>
      </w:r>
    </w:p>
    <w:p w:rsidR="00AE4C04" w:rsidRDefault="00AE4C04" w:rsidP="00AE4C04">
      <w:pPr>
        <w:shd w:val="clear" w:color="auto" w:fill="FFFFFF"/>
        <w:jc w:val="both"/>
        <w:rPr>
          <w:rFonts w:cs="Arial"/>
          <w:bCs/>
          <w:iCs/>
          <w:color w:val="000000"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      </w:t>
      </w:r>
      <w:r>
        <w:rPr>
          <w:rFonts w:cs="Arial"/>
          <w:bCs/>
          <w:iCs/>
          <w:sz w:val="28"/>
          <w:szCs w:val="28"/>
        </w:rPr>
        <w:tab/>
        <w:t xml:space="preserve">5. </w:t>
      </w:r>
      <w:r>
        <w:rPr>
          <w:rFonts w:cs="Arial"/>
          <w:bCs/>
          <w:iCs/>
          <w:color w:val="000000"/>
          <w:sz w:val="28"/>
          <w:szCs w:val="28"/>
        </w:rPr>
        <w:t xml:space="preserve">Постановление  подлежит обязательному обнародованию в установленном законом порядке. Постановление  вступает  в  силу со дня его обнародования.  </w:t>
      </w:r>
    </w:p>
    <w:p w:rsidR="00AE4C04" w:rsidRDefault="00AE4C04" w:rsidP="00AE4C04">
      <w:pPr>
        <w:rPr>
          <w:sz w:val="28"/>
          <w:szCs w:val="28"/>
        </w:rPr>
      </w:pPr>
    </w:p>
    <w:p w:rsidR="00AE4C04" w:rsidRDefault="00AE4C04" w:rsidP="00AE4C04">
      <w:pPr>
        <w:rPr>
          <w:sz w:val="28"/>
          <w:szCs w:val="28"/>
        </w:rPr>
      </w:pPr>
    </w:p>
    <w:p w:rsidR="00AE4C04" w:rsidRDefault="00AE4C04" w:rsidP="00AE4C0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>
        <w:rPr>
          <w:sz w:val="28"/>
          <w:szCs w:val="28"/>
        </w:rPr>
        <w:t>С.Н.Глазков</w:t>
      </w:r>
      <w:proofErr w:type="spellEnd"/>
    </w:p>
    <w:p w:rsidR="00AE4C04" w:rsidRDefault="00AE4C04" w:rsidP="00AE4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C04" w:rsidRDefault="00AE4C04" w:rsidP="00AE4C04">
      <w:pPr>
        <w:jc w:val="both"/>
        <w:rPr>
          <w:sz w:val="28"/>
          <w:szCs w:val="28"/>
        </w:rPr>
      </w:pPr>
    </w:p>
    <w:p w:rsidR="00AE4C04" w:rsidRDefault="00AE4C04" w:rsidP="00AE4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Разослано: в дело, в районную администрацию, в отдел по вопросам </w:t>
      </w:r>
      <w:proofErr w:type="spellStart"/>
      <w:r>
        <w:rPr>
          <w:sz w:val="28"/>
          <w:szCs w:val="28"/>
        </w:rPr>
        <w:t>АГиЖКХ</w:t>
      </w:r>
      <w:proofErr w:type="spellEnd"/>
      <w:r>
        <w:rPr>
          <w:sz w:val="28"/>
          <w:szCs w:val="28"/>
        </w:rPr>
        <w:t xml:space="preserve">.,  ООО «Газпром </w:t>
      </w:r>
      <w:proofErr w:type="spellStart"/>
      <w:r>
        <w:rPr>
          <w:sz w:val="28"/>
          <w:szCs w:val="28"/>
        </w:rPr>
        <w:t>центрремонт</w:t>
      </w:r>
      <w:proofErr w:type="spellEnd"/>
      <w:r>
        <w:rPr>
          <w:sz w:val="28"/>
          <w:szCs w:val="28"/>
        </w:rPr>
        <w:t>», прокуратуру.</w:t>
      </w:r>
    </w:p>
    <w:p w:rsidR="006315ED" w:rsidRDefault="006315ED"/>
    <w:sectPr w:rsidR="006315ED" w:rsidSect="003B10A7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C6"/>
    <w:rsid w:val="002232C6"/>
    <w:rsid w:val="006315ED"/>
    <w:rsid w:val="00A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dano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2015-08-21T11:24:00Z</dcterms:created>
  <dcterms:modified xsi:type="dcterms:W3CDTF">2015-08-21T11:24:00Z</dcterms:modified>
</cp:coreProperties>
</file>